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D67" w:rsidRPr="00C26AB7" w:rsidRDefault="00477841" w:rsidP="002233A4">
      <w:pPr>
        <w:spacing w:after="0" w:line="240" w:lineRule="auto"/>
        <w:jc w:val="center"/>
        <w:rPr>
          <w:rFonts w:asciiTheme="minorHAnsi" w:hAnsiTheme="minorHAnsi"/>
          <w:b/>
          <w:sz w:val="40"/>
          <w:szCs w:val="40"/>
        </w:rPr>
      </w:pPr>
      <w:bookmarkStart w:id="0" w:name="_GoBack"/>
      <w:bookmarkEnd w:id="0"/>
      <w:r w:rsidRPr="00C26AB7">
        <w:rPr>
          <w:rFonts w:asciiTheme="minorHAnsi" w:hAnsiTheme="minorHAnsi"/>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882650" cy="1285875"/>
            <wp:effectExtent l="0" t="0" r="0" b="9525"/>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srcRect/>
                    <a:stretch>
                      <a:fillRect/>
                    </a:stretch>
                  </pic:blipFill>
                  <pic:spPr bwMode="auto">
                    <a:xfrm>
                      <a:off x="0" y="0"/>
                      <a:ext cx="882650" cy="1285875"/>
                    </a:xfrm>
                    <a:prstGeom prst="rect">
                      <a:avLst/>
                    </a:prstGeom>
                    <a:noFill/>
                  </pic:spPr>
                </pic:pic>
              </a:graphicData>
            </a:graphic>
          </wp:anchor>
        </w:drawing>
      </w:r>
    </w:p>
    <w:p w:rsidR="00097D67" w:rsidRPr="00C26AB7" w:rsidRDefault="00097D67" w:rsidP="002233A4">
      <w:pPr>
        <w:spacing w:after="0" w:line="240" w:lineRule="auto"/>
        <w:jc w:val="center"/>
        <w:rPr>
          <w:rFonts w:asciiTheme="minorHAnsi" w:hAnsiTheme="minorHAnsi"/>
          <w:b/>
          <w:sz w:val="40"/>
          <w:szCs w:val="40"/>
        </w:rPr>
      </w:pPr>
    </w:p>
    <w:p w:rsidR="00996636" w:rsidRPr="00C26AB7" w:rsidRDefault="00996636" w:rsidP="00996636">
      <w:pPr>
        <w:spacing w:after="0" w:line="240" w:lineRule="auto"/>
        <w:rPr>
          <w:rFonts w:asciiTheme="minorHAnsi" w:hAnsiTheme="minorHAnsi"/>
          <w:b/>
          <w:sz w:val="40"/>
          <w:szCs w:val="40"/>
        </w:rPr>
      </w:pPr>
    </w:p>
    <w:p w:rsidR="002E02D7" w:rsidRDefault="002E02D7" w:rsidP="002E02D7">
      <w:pPr>
        <w:spacing w:after="0" w:line="240" w:lineRule="auto"/>
        <w:rPr>
          <w:rFonts w:asciiTheme="minorHAnsi" w:hAnsiTheme="minorHAnsi"/>
          <w:b/>
          <w:sz w:val="40"/>
          <w:szCs w:val="40"/>
        </w:rPr>
      </w:pPr>
    </w:p>
    <w:p w:rsidR="00097D67" w:rsidRPr="002E02D7" w:rsidRDefault="00996636" w:rsidP="002E02D7">
      <w:pPr>
        <w:spacing w:after="0" w:line="240" w:lineRule="auto"/>
        <w:rPr>
          <w:rFonts w:ascii="Garamond" w:hAnsi="Garamond"/>
          <w:b/>
          <w:sz w:val="32"/>
          <w:szCs w:val="32"/>
        </w:rPr>
      </w:pPr>
      <w:r w:rsidRPr="002E02D7">
        <w:rPr>
          <w:rFonts w:ascii="Garamond" w:hAnsi="Garamond"/>
          <w:b/>
          <w:sz w:val="32"/>
          <w:szCs w:val="32"/>
        </w:rPr>
        <w:t>GOODWOOD</w:t>
      </w:r>
    </w:p>
    <w:p w:rsidR="00097D67" w:rsidRPr="002E02D7"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sidRPr="002E02D7">
        <w:rPr>
          <w:rFonts w:ascii="Garamond" w:hAnsi="Garamond" w:cs="Arial"/>
          <w:b/>
          <w:bCs/>
          <w:lang w:eastAsia="en-GB"/>
        </w:rPr>
        <w:t>The Role</w:t>
      </w:r>
    </w:p>
    <w:p w:rsidR="0059728C" w:rsidRPr="002E02D7" w:rsidRDefault="00996636" w:rsidP="00C26AB7">
      <w:pPr>
        <w:jc w:val="both"/>
        <w:rPr>
          <w:rFonts w:ascii="Garamond" w:hAnsi="Garamond"/>
        </w:rPr>
      </w:pPr>
      <w:r w:rsidRPr="002E02D7">
        <w:rPr>
          <w:rFonts w:ascii="Garamond" w:hAnsi="Garamond"/>
        </w:rPr>
        <w:t xml:space="preserve">The </w:t>
      </w:r>
      <w:r w:rsidR="00EE7847" w:rsidRPr="002E02D7">
        <w:rPr>
          <w:rFonts w:ascii="Garamond" w:hAnsi="Garamond"/>
          <w:b/>
        </w:rPr>
        <w:t>Reservations Executive</w:t>
      </w:r>
      <w:r w:rsidRPr="002E02D7">
        <w:rPr>
          <w:rFonts w:ascii="Garamond" w:hAnsi="Garamond"/>
          <w:b/>
        </w:rPr>
        <w:t xml:space="preserve"> </w:t>
      </w:r>
      <w:r w:rsidRPr="002E02D7">
        <w:rPr>
          <w:rFonts w:ascii="Garamond" w:hAnsi="Garamond"/>
        </w:rPr>
        <w:t xml:space="preserve">will be part of </w:t>
      </w:r>
      <w:r w:rsidR="00EE7847" w:rsidRPr="002E02D7">
        <w:rPr>
          <w:rFonts w:ascii="Garamond" w:hAnsi="Garamond"/>
        </w:rPr>
        <w:t>Reservations</w:t>
      </w:r>
      <w:r w:rsidR="00F04141" w:rsidRPr="002E02D7">
        <w:rPr>
          <w:rFonts w:ascii="Garamond" w:hAnsi="Garamond"/>
        </w:rPr>
        <w:t xml:space="preserve"> Team</w:t>
      </w:r>
      <w:r w:rsidRPr="002E02D7">
        <w:rPr>
          <w:rFonts w:ascii="Garamond" w:hAnsi="Garamond"/>
        </w:rPr>
        <w:t xml:space="preserve"> and report to the </w:t>
      </w:r>
      <w:r w:rsidR="001B4C17" w:rsidRPr="002E02D7">
        <w:rPr>
          <w:rFonts w:ascii="Garamond" w:hAnsi="Garamond"/>
        </w:rPr>
        <w:t xml:space="preserve">Reservations Supervisor and </w:t>
      </w:r>
      <w:r w:rsidR="00EE7847" w:rsidRPr="002E02D7">
        <w:rPr>
          <w:rFonts w:ascii="Garamond" w:hAnsi="Garamond"/>
        </w:rPr>
        <w:t>Revenue and Sales Manager</w:t>
      </w:r>
    </w:p>
    <w:p w:rsidR="00996636" w:rsidRPr="002E02D7" w:rsidRDefault="00996636" w:rsidP="002E02D7">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2E02D7">
        <w:rPr>
          <w:rFonts w:ascii="Garamond" w:hAnsi="Garamond" w:cs="Arial"/>
          <w:b/>
          <w:bCs/>
          <w:lang w:eastAsia="en-GB"/>
        </w:rPr>
        <w:t>About us</w:t>
      </w:r>
    </w:p>
    <w:p w:rsidR="0059728C" w:rsidRPr="002E02D7" w:rsidRDefault="0059728C" w:rsidP="002E02D7">
      <w:pPr>
        <w:shd w:val="clear" w:color="auto" w:fill="FFFFFF"/>
        <w:spacing w:after="0" w:line="240" w:lineRule="auto"/>
        <w:jc w:val="center"/>
        <w:outlineLvl w:val="2"/>
        <w:rPr>
          <w:rFonts w:ascii="Garamond" w:hAnsi="Garamond" w:cs="Arial"/>
          <w:b/>
          <w:bCs/>
          <w:u w:val="single"/>
          <w:lang w:eastAsia="en-GB"/>
        </w:rPr>
      </w:pPr>
    </w:p>
    <w:p w:rsidR="0059728C" w:rsidRPr="002E02D7" w:rsidRDefault="0059728C" w:rsidP="002E02D7">
      <w:pPr>
        <w:spacing w:after="0" w:line="240" w:lineRule="auto"/>
        <w:jc w:val="center"/>
        <w:rPr>
          <w:rFonts w:ascii="Garamond" w:hAnsi="Garamond"/>
        </w:rPr>
      </w:pPr>
      <w:r w:rsidRPr="002E02D7">
        <w:rPr>
          <w:rFonts w:ascii="Garamond" w:hAnsi="Garamond"/>
        </w:rPr>
        <w:t>At Goodwood, we celebrate our 300 year history as a quintessentially English Estate, in modern and authentic ways delivering extraordinary and engaging experiences.  Our settin</w:t>
      </w:r>
      <w:r w:rsidR="00996636" w:rsidRPr="002E02D7">
        <w:rPr>
          <w:rFonts w:ascii="Garamond" w:hAnsi="Garamond"/>
        </w:rPr>
        <w:t>g, 12,000 acres of West Sussex c</w:t>
      </w:r>
      <w:r w:rsidRPr="002E02D7">
        <w:rPr>
          <w:rFonts w:ascii="Garamond" w:hAnsi="Garamond"/>
        </w:rPr>
        <w:t>ountryside and our story both play significant roles in Goodw</w:t>
      </w:r>
      <w:r w:rsidR="00996636" w:rsidRPr="002E02D7">
        <w:rPr>
          <w:rFonts w:ascii="Garamond" w:hAnsi="Garamond"/>
        </w:rPr>
        <w:t>ood’s success.  What really sets</w:t>
      </w:r>
      <w:r w:rsidRPr="002E02D7">
        <w:rPr>
          <w:rFonts w:ascii="Garamond" w:hAnsi="Garamond"/>
        </w:rPr>
        <w:t xml:space="preserve"> us apart is our people.  It is their passion, enthusiasm and belief in the many things we do that makes us the </w:t>
      </w:r>
      <w:r w:rsidR="00177A8D" w:rsidRPr="002E02D7">
        <w:rPr>
          <w:rFonts w:ascii="Garamond" w:hAnsi="Garamond"/>
        </w:rPr>
        <w:t>unique</w:t>
      </w:r>
      <w:r w:rsidRPr="002E02D7">
        <w:rPr>
          <w:rFonts w:ascii="Garamond" w:hAnsi="Garamond"/>
        </w:rPr>
        <w:t>, luxury brand we are.</w:t>
      </w:r>
    </w:p>
    <w:p w:rsidR="0059728C" w:rsidRPr="002E02D7" w:rsidRDefault="0059728C" w:rsidP="002E02D7">
      <w:pPr>
        <w:shd w:val="clear" w:color="auto" w:fill="FFFFFF"/>
        <w:spacing w:after="0" w:line="240" w:lineRule="auto"/>
        <w:jc w:val="center"/>
        <w:outlineLvl w:val="2"/>
        <w:rPr>
          <w:rFonts w:ascii="Garamond" w:hAnsi="Garamond" w:cs="Arial"/>
          <w:b/>
          <w:bCs/>
          <w:u w:val="single"/>
          <w:lang w:eastAsia="en-GB"/>
        </w:rPr>
      </w:pPr>
    </w:p>
    <w:p w:rsidR="0059728C" w:rsidRPr="002E02D7" w:rsidRDefault="0059728C" w:rsidP="002E02D7">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2E02D7">
        <w:rPr>
          <w:rFonts w:ascii="Garamond" w:hAnsi="Garamond" w:cs="Arial"/>
          <w:b/>
          <w:bCs/>
          <w:lang w:eastAsia="en-GB"/>
        </w:rPr>
        <w:t>Passionate People</w:t>
      </w:r>
    </w:p>
    <w:p w:rsidR="0059728C" w:rsidRPr="002E02D7" w:rsidRDefault="0059728C" w:rsidP="002E02D7">
      <w:pPr>
        <w:shd w:val="clear" w:color="auto" w:fill="FFFFFF"/>
        <w:spacing w:after="0" w:line="240" w:lineRule="auto"/>
        <w:jc w:val="center"/>
        <w:rPr>
          <w:rFonts w:ascii="Garamond" w:hAnsi="Garamond" w:cs="Arial"/>
          <w:lang w:eastAsia="en-GB"/>
        </w:rPr>
      </w:pPr>
    </w:p>
    <w:p w:rsidR="0059728C" w:rsidRPr="002E02D7" w:rsidRDefault="0059728C" w:rsidP="002E02D7">
      <w:pPr>
        <w:shd w:val="clear" w:color="auto" w:fill="FFFFFF"/>
        <w:spacing w:after="0" w:line="240" w:lineRule="auto"/>
        <w:jc w:val="center"/>
        <w:rPr>
          <w:rFonts w:ascii="Garamond" w:hAnsi="Garamond" w:cs="Arial"/>
          <w:lang w:eastAsia="en-GB"/>
        </w:rPr>
      </w:pPr>
      <w:r w:rsidRPr="002E02D7">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2E02D7">
        <w:rPr>
          <w:rFonts w:ascii="Garamond" w:hAnsi="Garamond" w:cs="Arial"/>
          <w:b/>
          <w:bCs/>
          <w:lang w:eastAsia="en-GB"/>
        </w:rPr>
        <w:t>world’s leading luxury experience.</w:t>
      </w:r>
      <w:r w:rsidRPr="002E02D7">
        <w:rPr>
          <w:rFonts w:ascii="Garamond" w:hAnsi="Garamond" w:cs="Arial"/>
          <w:lang w:eastAsia="en-GB"/>
        </w:rPr>
        <w:t>”</w:t>
      </w:r>
    </w:p>
    <w:p w:rsidR="0059728C" w:rsidRPr="002E02D7" w:rsidRDefault="0059728C" w:rsidP="002E02D7">
      <w:pPr>
        <w:spacing w:after="0" w:line="240" w:lineRule="auto"/>
        <w:jc w:val="center"/>
        <w:rPr>
          <w:rFonts w:ascii="Garamond" w:hAnsi="Garamond"/>
          <w:b/>
        </w:rPr>
      </w:pPr>
    </w:p>
    <w:p w:rsidR="0059728C" w:rsidRPr="002E02D7" w:rsidRDefault="0059728C" w:rsidP="002E02D7">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E02D7">
        <w:rPr>
          <w:rFonts w:ascii="Garamond" w:hAnsi="Garamond"/>
          <w:b/>
        </w:rPr>
        <w:t>Our Values</w:t>
      </w:r>
    </w:p>
    <w:p w:rsidR="002E02D7" w:rsidRDefault="002E02D7" w:rsidP="002E02D7">
      <w:pPr>
        <w:spacing w:after="0" w:line="240" w:lineRule="auto"/>
        <w:rPr>
          <w:rFonts w:ascii="Garamond" w:hAnsi="Garamond"/>
        </w:rPr>
      </w:pPr>
    </w:p>
    <w:p w:rsidR="0059728C" w:rsidRPr="002E02D7" w:rsidRDefault="002E02D7" w:rsidP="002E02D7">
      <w:pPr>
        <w:spacing w:after="0" w:line="240" w:lineRule="auto"/>
        <w:rPr>
          <w:rFonts w:ascii="Garamond" w:hAnsi="Garamond"/>
          <w:b/>
        </w:rPr>
      </w:pPr>
      <w:r>
        <w:rPr>
          <w:rFonts w:ascii="Garamond" w:hAnsi="Garamond"/>
        </w:rPr>
        <w:t xml:space="preserve">      </w:t>
      </w:r>
      <w:r>
        <w:rPr>
          <w:rFonts w:ascii="Garamond" w:hAnsi="Garamond"/>
          <w:b/>
        </w:rPr>
        <w:t xml:space="preserve">The Real Thing                 Daring Do             </w:t>
      </w:r>
      <w:r w:rsidR="0059728C" w:rsidRPr="002E02D7">
        <w:rPr>
          <w:rFonts w:ascii="Garamond" w:hAnsi="Garamond"/>
          <w:b/>
        </w:rPr>
        <w:t>Obsession for Perfection    Sheer Love of Life</w:t>
      </w:r>
    </w:p>
    <w:p w:rsidR="0059728C" w:rsidRPr="002E02D7" w:rsidRDefault="0059728C" w:rsidP="002E02D7">
      <w:pPr>
        <w:spacing w:after="0" w:line="240" w:lineRule="auto"/>
        <w:jc w:val="center"/>
        <w:rPr>
          <w:rFonts w:ascii="Garamond" w:hAnsi="Garamond"/>
          <w:b/>
        </w:rPr>
      </w:pPr>
    </w:p>
    <w:tbl>
      <w:tblPr>
        <w:tblW w:w="0" w:type="auto"/>
        <w:tblLook w:val="00A0" w:firstRow="1" w:lastRow="0" w:firstColumn="1" w:lastColumn="0" w:noHBand="0" w:noVBand="0"/>
      </w:tblPr>
      <w:tblGrid>
        <w:gridCol w:w="2283"/>
        <w:gridCol w:w="2262"/>
        <w:gridCol w:w="2244"/>
        <w:gridCol w:w="2237"/>
      </w:tblGrid>
      <w:tr w:rsidR="0059728C" w:rsidRPr="002E02D7">
        <w:tc>
          <w:tcPr>
            <w:tcW w:w="2310" w:type="dxa"/>
          </w:tcPr>
          <w:p w:rsidR="0059728C" w:rsidRPr="002E02D7" w:rsidRDefault="0059728C" w:rsidP="002E02D7">
            <w:pPr>
              <w:spacing w:after="0" w:line="240" w:lineRule="auto"/>
              <w:jc w:val="center"/>
              <w:rPr>
                <w:rFonts w:ascii="Garamond" w:hAnsi="Garamond"/>
                <w:b/>
                <w:lang w:eastAsia="en-GB"/>
              </w:rPr>
            </w:pPr>
            <w:r w:rsidRPr="002E02D7">
              <w:rPr>
                <w:rFonts w:ascii="Garamond" w:hAnsi="Garamond" w:cs="Times"/>
                <w:lang w:eastAsia="en-GB"/>
              </w:rPr>
              <w:t>We employ meticulous attention to detail to create experiences, as they should be</w:t>
            </w:r>
            <w:r w:rsidR="00996636" w:rsidRPr="002E02D7">
              <w:rPr>
                <w:rFonts w:ascii="Garamond" w:hAnsi="Garamond" w:cs="Times"/>
                <w:lang w:eastAsia="en-GB"/>
              </w:rPr>
              <w:t>.  We are honest and open.</w:t>
            </w:r>
          </w:p>
        </w:tc>
        <w:tc>
          <w:tcPr>
            <w:tcW w:w="2310" w:type="dxa"/>
          </w:tcPr>
          <w:p w:rsidR="0059728C" w:rsidRPr="002E02D7" w:rsidRDefault="0059728C" w:rsidP="002E02D7">
            <w:pPr>
              <w:spacing w:after="0" w:line="240" w:lineRule="auto"/>
              <w:jc w:val="center"/>
              <w:rPr>
                <w:rFonts w:ascii="Garamond" w:hAnsi="Garamond"/>
                <w:b/>
                <w:lang w:eastAsia="en-GB"/>
              </w:rPr>
            </w:pPr>
            <w:r w:rsidRPr="002E02D7">
              <w:rPr>
                <w:rFonts w:ascii="Garamond" w:hAnsi="Garamond" w:cs="Times"/>
                <w:lang w:eastAsia="en-GB"/>
              </w:rPr>
              <w:t>We don't mind breaking the rules to create the best possible experiences</w:t>
            </w:r>
            <w:r w:rsidR="00996636" w:rsidRPr="002E02D7">
              <w:rPr>
                <w:rFonts w:ascii="Garamond" w:hAnsi="Garamond" w:cs="Times"/>
                <w:lang w:eastAsia="en-GB"/>
              </w:rPr>
              <w:t>. We will take tough decisions</w:t>
            </w:r>
          </w:p>
        </w:tc>
        <w:tc>
          <w:tcPr>
            <w:tcW w:w="2311" w:type="dxa"/>
          </w:tcPr>
          <w:p w:rsidR="0059728C" w:rsidRPr="002E02D7" w:rsidRDefault="0059728C" w:rsidP="002E02D7">
            <w:pPr>
              <w:spacing w:after="0" w:line="240" w:lineRule="auto"/>
              <w:jc w:val="center"/>
              <w:rPr>
                <w:rFonts w:ascii="Garamond" w:hAnsi="Garamond"/>
                <w:b/>
                <w:lang w:eastAsia="en-GB"/>
              </w:rPr>
            </w:pPr>
            <w:r w:rsidRPr="002E02D7">
              <w:rPr>
                <w:rFonts w:ascii="Garamond" w:hAnsi="Garamond" w:cs="Times"/>
                <w:lang w:eastAsia="en-GB"/>
              </w:rPr>
              <w:t>It’s a team thing – everybody mucks in to make things happen. We're madly passionate about what we do</w:t>
            </w:r>
          </w:p>
        </w:tc>
        <w:tc>
          <w:tcPr>
            <w:tcW w:w="2311" w:type="dxa"/>
          </w:tcPr>
          <w:p w:rsidR="0059728C" w:rsidRPr="002E02D7" w:rsidRDefault="0059728C" w:rsidP="002E02D7">
            <w:pPr>
              <w:spacing w:after="0" w:line="240" w:lineRule="auto"/>
              <w:jc w:val="center"/>
              <w:rPr>
                <w:rFonts w:ascii="Garamond" w:hAnsi="Garamond"/>
                <w:b/>
                <w:lang w:eastAsia="en-GB"/>
              </w:rPr>
            </w:pPr>
            <w:r w:rsidRPr="002E02D7">
              <w:rPr>
                <w:rFonts w:ascii="Garamond" w:hAnsi="Garamond" w:cs="Times"/>
                <w:lang w:eastAsia="en-GB"/>
              </w:rPr>
              <w:t>We want to make everyone feel special</w:t>
            </w:r>
            <w:r w:rsidR="00996636" w:rsidRPr="002E02D7">
              <w:rPr>
                <w:rFonts w:ascii="Garamond" w:hAnsi="Garamond" w:cs="Times"/>
                <w:lang w:eastAsia="en-GB"/>
              </w:rPr>
              <w:t xml:space="preserve"> by loving what we do.</w:t>
            </w:r>
          </w:p>
        </w:tc>
      </w:tr>
    </w:tbl>
    <w:p w:rsidR="00996636" w:rsidRPr="002E02D7" w:rsidRDefault="00996636" w:rsidP="002E02D7">
      <w:pPr>
        <w:spacing w:after="0" w:line="240" w:lineRule="auto"/>
        <w:jc w:val="center"/>
        <w:rPr>
          <w:rFonts w:ascii="Garamond" w:hAnsi="Garamond"/>
        </w:rPr>
      </w:pPr>
    </w:p>
    <w:p w:rsidR="00996636" w:rsidRPr="002E02D7" w:rsidRDefault="00996636" w:rsidP="002E02D7">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E02D7">
        <w:rPr>
          <w:rFonts w:ascii="Garamond" w:hAnsi="Garamond"/>
          <w:b/>
        </w:rPr>
        <w:t>Purpose of the role</w:t>
      </w:r>
    </w:p>
    <w:p w:rsidR="00996636" w:rsidRPr="002E02D7" w:rsidRDefault="00996636" w:rsidP="002E02D7">
      <w:pPr>
        <w:spacing w:after="0" w:line="240" w:lineRule="auto"/>
        <w:jc w:val="center"/>
        <w:rPr>
          <w:rFonts w:ascii="Garamond" w:hAnsi="Garamond"/>
          <w:b/>
        </w:rPr>
      </w:pPr>
    </w:p>
    <w:p w:rsidR="00996636" w:rsidRPr="002E02D7" w:rsidRDefault="00EE7847" w:rsidP="00C26AB7">
      <w:pPr>
        <w:jc w:val="both"/>
        <w:rPr>
          <w:rFonts w:ascii="Garamond" w:hAnsi="Garamond" w:cs="Tahoma"/>
        </w:rPr>
      </w:pPr>
      <w:r w:rsidRPr="002E02D7">
        <w:rPr>
          <w:rFonts w:ascii="Garamond" w:hAnsi="Garamond" w:cs="Tahoma"/>
        </w:rPr>
        <w:t>To effectively handle and convert all reservation and group enquiries and ensure accurate booking information is ascertained and communicated to the operational team; to ensure customer delight and to support the achievement of the venues’ budgets</w:t>
      </w:r>
      <w:r w:rsidR="00A52C2C" w:rsidRPr="002E02D7">
        <w:rPr>
          <w:rFonts w:ascii="Garamond" w:hAnsi="Garamond" w:cs="Tahoma"/>
        </w:rPr>
        <w:t>.</w:t>
      </w:r>
    </w:p>
    <w:p w:rsidR="00996636" w:rsidRPr="002E02D7" w:rsidRDefault="00996636" w:rsidP="002E02D7">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E02D7">
        <w:rPr>
          <w:rFonts w:ascii="Garamond" w:hAnsi="Garamond"/>
          <w:b/>
        </w:rPr>
        <w:t>Key responsibilities</w:t>
      </w:r>
    </w:p>
    <w:p w:rsidR="001A34AE" w:rsidRPr="002E02D7" w:rsidRDefault="001A34AE" w:rsidP="002E02D7">
      <w:pPr>
        <w:pStyle w:val="ListParagraph"/>
        <w:jc w:val="center"/>
        <w:rPr>
          <w:rFonts w:ascii="Garamond" w:hAnsi="Garamond"/>
          <w:sz w:val="22"/>
          <w:szCs w:val="22"/>
        </w:rPr>
      </w:pPr>
    </w:p>
    <w:p w:rsidR="00EE7847" w:rsidRPr="002E02D7" w:rsidRDefault="00EE7847"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t xml:space="preserve">To receive, handle and convert all </w:t>
      </w:r>
      <w:r w:rsidR="005E48A0" w:rsidRPr="002E02D7">
        <w:rPr>
          <w:rFonts w:ascii="Garamond" w:hAnsi="Garamond" w:cs="Tahoma"/>
        </w:rPr>
        <w:t xml:space="preserve">reservation </w:t>
      </w:r>
      <w:r w:rsidRPr="002E02D7">
        <w:rPr>
          <w:rFonts w:ascii="Garamond" w:hAnsi="Garamond" w:cs="Tahoma"/>
        </w:rPr>
        <w:t>enquires in line with the Sales strategy and ensure all guests receive a consistently high standard of service throughout the booking process.</w:t>
      </w:r>
    </w:p>
    <w:p w:rsidR="00284273" w:rsidRPr="002E02D7" w:rsidRDefault="00284273"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t>To maintain a minimum of 83% as a Test Call standard across the department</w:t>
      </w:r>
    </w:p>
    <w:p w:rsidR="00EE7847" w:rsidRPr="002E02D7" w:rsidRDefault="00EE7847"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t xml:space="preserve">To sell in line with the selling strategies and adhere to diary </w:t>
      </w:r>
      <w:r w:rsidR="002867CC" w:rsidRPr="002E02D7">
        <w:rPr>
          <w:rFonts w:ascii="Garamond" w:hAnsi="Garamond" w:cs="Tahoma"/>
        </w:rPr>
        <w:t>management principles to maximis</w:t>
      </w:r>
      <w:r w:rsidRPr="002E02D7">
        <w:rPr>
          <w:rFonts w:ascii="Garamond" w:hAnsi="Garamond" w:cs="Tahoma"/>
        </w:rPr>
        <w:t>e yield for the hotel</w:t>
      </w:r>
    </w:p>
    <w:p w:rsidR="00EE7847" w:rsidRPr="002E02D7" w:rsidRDefault="00EE7847"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t xml:space="preserve">To manage and input all enquires within the sales guidelines, adhering to company standards, working practices, system conventions and enquiry handling standards </w:t>
      </w:r>
    </w:p>
    <w:p w:rsidR="00EE7847" w:rsidRPr="002E02D7" w:rsidRDefault="00EE7847"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t>To actively up-sell and cross sell the products and facilities of the Goodw</w:t>
      </w:r>
      <w:r w:rsidR="009140B8" w:rsidRPr="002E02D7">
        <w:rPr>
          <w:rFonts w:ascii="Garamond" w:hAnsi="Garamond" w:cs="Tahoma"/>
        </w:rPr>
        <w:t>ood Estate, namely golf, beauty treatments, driving and flying experiences</w:t>
      </w:r>
      <w:r w:rsidRPr="002E02D7">
        <w:rPr>
          <w:rFonts w:ascii="Garamond" w:hAnsi="Garamond" w:cs="Tahoma"/>
        </w:rPr>
        <w:t xml:space="preserve"> and re</w:t>
      </w:r>
      <w:r w:rsidR="009140B8" w:rsidRPr="002E02D7">
        <w:rPr>
          <w:rFonts w:ascii="Garamond" w:hAnsi="Garamond" w:cs="Tahoma"/>
        </w:rPr>
        <w:t>staurants</w:t>
      </w:r>
    </w:p>
    <w:p w:rsidR="00EE7847" w:rsidRPr="002E02D7" w:rsidRDefault="00EE7847"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lastRenderedPageBreak/>
        <w:t>To efficiently follow up all bookings against company standards to ensure that the conversion of business is optimized and th</w:t>
      </w:r>
      <w:r w:rsidR="009140B8" w:rsidRPr="002E02D7">
        <w:rPr>
          <w:rFonts w:ascii="Garamond" w:hAnsi="Garamond" w:cs="Tahoma"/>
        </w:rPr>
        <w:t>e diary integrity is maintained</w:t>
      </w:r>
    </w:p>
    <w:p w:rsidR="00EE7847" w:rsidRPr="002E02D7" w:rsidRDefault="00EE7847"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t>To effectively communicate with the client throughout the booking process, ensuring we have the full understanding of the guests’ requirements and identify areas for future business opportunities and to promote repeat business</w:t>
      </w:r>
    </w:p>
    <w:p w:rsidR="00EE7847" w:rsidRPr="002E02D7" w:rsidRDefault="00EE7847"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t xml:space="preserve">Regular and consistent communication with the Operational and Front Desk team to ensure all booking details are handed over in a clear and concise manner, so that service is delivered to meet and </w:t>
      </w:r>
      <w:r w:rsidR="009140B8" w:rsidRPr="002E02D7">
        <w:rPr>
          <w:rFonts w:ascii="Garamond" w:hAnsi="Garamond" w:cs="Tahoma"/>
        </w:rPr>
        <w:t>exceed the guests’ expectations</w:t>
      </w:r>
    </w:p>
    <w:p w:rsidR="00EE7847" w:rsidRPr="002E02D7" w:rsidRDefault="00EE7847"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t>To ensure all leads and account information are past to the pro-active team and to partake in sales initiatives as required, in line with the H</w:t>
      </w:r>
      <w:r w:rsidR="009140B8" w:rsidRPr="002E02D7">
        <w:rPr>
          <w:rFonts w:ascii="Garamond" w:hAnsi="Garamond" w:cs="Tahoma"/>
        </w:rPr>
        <w:t>otel’s Sales and Marketing plan</w:t>
      </w:r>
    </w:p>
    <w:p w:rsidR="00EE7847" w:rsidRPr="002E02D7" w:rsidRDefault="00EE7847"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t>To ensure correct charges are in place on all agreements and credit c</w:t>
      </w:r>
      <w:r w:rsidR="009140B8" w:rsidRPr="002E02D7">
        <w:rPr>
          <w:rFonts w:ascii="Garamond" w:hAnsi="Garamond" w:cs="Tahoma"/>
        </w:rPr>
        <w:t xml:space="preserve">ontrol standards are </w:t>
      </w:r>
      <w:r w:rsidR="00A52C2C" w:rsidRPr="002E02D7">
        <w:rPr>
          <w:rFonts w:ascii="Garamond" w:hAnsi="Garamond" w:cs="Tahoma"/>
        </w:rPr>
        <w:t>met</w:t>
      </w:r>
    </w:p>
    <w:p w:rsidR="00EE7847" w:rsidRPr="002E02D7" w:rsidRDefault="00EE7847" w:rsidP="00C26AB7">
      <w:pPr>
        <w:numPr>
          <w:ilvl w:val="0"/>
          <w:numId w:val="21"/>
        </w:numPr>
        <w:overflowPunct w:val="0"/>
        <w:autoSpaceDE w:val="0"/>
        <w:autoSpaceDN w:val="0"/>
        <w:adjustRightInd w:val="0"/>
        <w:spacing w:after="0" w:line="240" w:lineRule="auto"/>
        <w:jc w:val="both"/>
        <w:textAlignment w:val="baseline"/>
        <w:rPr>
          <w:rFonts w:ascii="Garamond" w:hAnsi="Garamond" w:cs="Tahoma"/>
        </w:rPr>
      </w:pPr>
      <w:r w:rsidRPr="002E02D7">
        <w:rPr>
          <w:rFonts w:ascii="Garamond" w:hAnsi="Garamond" w:cs="Tahoma"/>
        </w:rPr>
        <w:t xml:space="preserve">To ensure all issues affecting a </w:t>
      </w:r>
      <w:r w:rsidR="00C26AB7" w:rsidRPr="002E02D7">
        <w:rPr>
          <w:rFonts w:ascii="Garamond" w:hAnsi="Garamond" w:cs="Tahoma"/>
        </w:rPr>
        <w:t>guest’s</w:t>
      </w:r>
      <w:r w:rsidRPr="002E02D7">
        <w:rPr>
          <w:rFonts w:ascii="Garamond" w:hAnsi="Garamond" w:cs="Tahoma"/>
        </w:rPr>
        <w:t xml:space="preserve"> visit are raised through the appropriate channels to ensure that customer care standa</w:t>
      </w:r>
      <w:r w:rsidR="002B091B" w:rsidRPr="002E02D7">
        <w:rPr>
          <w:rFonts w:ascii="Garamond" w:hAnsi="Garamond" w:cs="Tahoma"/>
        </w:rPr>
        <w:t>rds are maintained and exceeded</w:t>
      </w:r>
    </w:p>
    <w:p w:rsidR="00EE7847" w:rsidRPr="002E02D7" w:rsidRDefault="00EE7847" w:rsidP="00C26AB7">
      <w:pPr>
        <w:pStyle w:val="ListParagraph"/>
        <w:jc w:val="both"/>
        <w:rPr>
          <w:rFonts w:ascii="Garamond" w:hAnsi="Garamond"/>
          <w:sz w:val="22"/>
          <w:szCs w:val="22"/>
        </w:rPr>
      </w:pPr>
    </w:p>
    <w:p w:rsidR="00996636" w:rsidRPr="002E02D7" w:rsidRDefault="00996636" w:rsidP="002E02D7">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2E02D7">
        <w:rPr>
          <w:rFonts w:ascii="Garamond" w:hAnsi="Garamond"/>
          <w:b/>
        </w:rPr>
        <w:t>Qualities you will possess</w:t>
      </w:r>
    </w:p>
    <w:p w:rsidR="00996636" w:rsidRPr="002E02D7" w:rsidRDefault="00996636" w:rsidP="00C26AB7">
      <w:pPr>
        <w:spacing w:after="0" w:line="240" w:lineRule="auto"/>
        <w:jc w:val="both"/>
        <w:rPr>
          <w:rFonts w:ascii="Garamond" w:hAnsi="Garamond"/>
          <w:b/>
          <w:color w:val="333333"/>
        </w:rPr>
        <w:sectPr w:rsidR="00996636" w:rsidRPr="002E02D7">
          <w:pgSz w:w="11906" w:h="16838"/>
          <w:pgMar w:top="851" w:right="1440" w:bottom="1440" w:left="1440" w:header="708" w:footer="708" w:gutter="0"/>
          <w:cols w:space="708"/>
          <w:rtlGutter/>
          <w:docGrid w:linePitch="360"/>
        </w:sectPr>
      </w:pPr>
    </w:p>
    <w:p w:rsidR="00A52C2C" w:rsidRPr="002E02D7" w:rsidRDefault="00A52C2C" w:rsidP="00C26AB7">
      <w:pPr>
        <w:spacing w:after="0" w:line="240" w:lineRule="auto"/>
        <w:ind w:left="360"/>
        <w:jc w:val="both"/>
        <w:rPr>
          <w:rFonts w:ascii="Garamond" w:hAnsi="Garamond"/>
        </w:rPr>
      </w:pPr>
    </w:p>
    <w:p w:rsidR="00813CE8" w:rsidRPr="002E02D7" w:rsidRDefault="00813CE8" w:rsidP="00C26AB7">
      <w:pPr>
        <w:numPr>
          <w:ilvl w:val="0"/>
          <w:numId w:val="4"/>
        </w:numPr>
        <w:spacing w:after="0" w:line="240" w:lineRule="auto"/>
        <w:jc w:val="both"/>
        <w:rPr>
          <w:rFonts w:ascii="Garamond" w:hAnsi="Garamond"/>
        </w:rPr>
      </w:pPr>
      <w:r w:rsidRPr="002E02D7">
        <w:rPr>
          <w:rFonts w:ascii="Garamond" w:hAnsi="Garamond"/>
        </w:rPr>
        <w:t>Passion for what you do</w:t>
      </w:r>
    </w:p>
    <w:p w:rsidR="00813CE8" w:rsidRPr="002E02D7" w:rsidRDefault="00813CE8" w:rsidP="00C26AB7">
      <w:pPr>
        <w:numPr>
          <w:ilvl w:val="0"/>
          <w:numId w:val="4"/>
        </w:numPr>
        <w:spacing w:after="0" w:line="240" w:lineRule="auto"/>
        <w:jc w:val="both"/>
        <w:rPr>
          <w:rFonts w:ascii="Garamond" w:hAnsi="Garamond"/>
        </w:rPr>
      </w:pPr>
      <w:r w:rsidRPr="002E02D7">
        <w:rPr>
          <w:rFonts w:ascii="Garamond" w:hAnsi="Garamond"/>
        </w:rPr>
        <w:t>Positive and friendly with a “can do attitude”</w:t>
      </w:r>
    </w:p>
    <w:p w:rsidR="00813CE8" w:rsidRPr="002E02D7" w:rsidRDefault="00813CE8" w:rsidP="00C26AB7">
      <w:pPr>
        <w:numPr>
          <w:ilvl w:val="0"/>
          <w:numId w:val="4"/>
        </w:numPr>
        <w:spacing w:after="0" w:line="240" w:lineRule="auto"/>
        <w:jc w:val="both"/>
        <w:rPr>
          <w:rFonts w:ascii="Garamond" w:hAnsi="Garamond"/>
        </w:rPr>
      </w:pPr>
      <w:r w:rsidRPr="002E02D7">
        <w:rPr>
          <w:rFonts w:ascii="Garamond" w:hAnsi="Garamond"/>
        </w:rPr>
        <w:t xml:space="preserve">Attention to detail </w:t>
      </w:r>
    </w:p>
    <w:p w:rsidR="00813CE8" w:rsidRPr="002E02D7" w:rsidRDefault="00813CE8" w:rsidP="00C26AB7">
      <w:pPr>
        <w:numPr>
          <w:ilvl w:val="0"/>
          <w:numId w:val="4"/>
        </w:numPr>
        <w:spacing w:after="0" w:line="240" w:lineRule="auto"/>
        <w:jc w:val="both"/>
        <w:rPr>
          <w:rFonts w:ascii="Garamond" w:hAnsi="Garamond"/>
        </w:rPr>
      </w:pPr>
      <w:r w:rsidRPr="002E02D7">
        <w:rPr>
          <w:rFonts w:ascii="Garamond" w:hAnsi="Garamond"/>
        </w:rPr>
        <w:t>Ability to prioritise and organise</w:t>
      </w:r>
    </w:p>
    <w:p w:rsidR="00813CE8" w:rsidRPr="002E02D7" w:rsidRDefault="00813CE8" w:rsidP="00C26AB7">
      <w:pPr>
        <w:numPr>
          <w:ilvl w:val="0"/>
          <w:numId w:val="4"/>
        </w:numPr>
        <w:spacing w:after="0" w:line="240" w:lineRule="auto"/>
        <w:jc w:val="both"/>
        <w:rPr>
          <w:rFonts w:ascii="Garamond" w:hAnsi="Garamond"/>
        </w:rPr>
      </w:pPr>
      <w:r w:rsidRPr="002E02D7">
        <w:rPr>
          <w:rFonts w:ascii="Garamond" w:hAnsi="Garamond"/>
        </w:rPr>
        <w:t>Proactive</w:t>
      </w:r>
    </w:p>
    <w:p w:rsidR="00813CE8" w:rsidRPr="002E02D7" w:rsidRDefault="00813CE8" w:rsidP="00C26AB7">
      <w:pPr>
        <w:numPr>
          <w:ilvl w:val="0"/>
          <w:numId w:val="4"/>
        </w:numPr>
        <w:spacing w:after="0" w:line="240" w:lineRule="auto"/>
        <w:jc w:val="both"/>
        <w:rPr>
          <w:rFonts w:ascii="Garamond" w:hAnsi="Garamond"/>
        </w:rPr>
      </w:pPr>
      <w:r w:rsidRPr="002E02D7">
        <w:rPr>
          <w:rFonts w:ascii="Garamond" w:hAnsi="Garamond"/>
        </w:rPr>
        <w:t>Take responsibility for yourself</w:t>
      </w:r>
    </w:p>
    <w:p w:rsidR="002867CC" w:rsidRPr="002E02D7" w:rsidRDefault="002867CC" w:rsidP="00C26AB7">
      <w:pPr>
        <w:spacing w:after="0" w:line="240" w:lineRule="auto"/>
        <w:ind w:left="360"/>
        <w:jc w:val="both"/>
        <w:rPr>
          <w:rFonts w:ascii="Garamond" w:hAnsi="Garamond"/>
        </w:rPr>
      </w:pPr>
    </w:p>
    <w:p w:rsidR="002867CC" w:rsidRPr="002E02D7" w:rsidRDefault="002867CC" w:rsidP="00C26AB7">
      <w:pPr>
        <w:spacing w:after="0" w:line="240" w:lineRule="auto"/>
        <w:ind w:left="360"/>
        <w:jc w:val="both"/>
        <w:rPr>
          <w:rFonts w:ascii="Garamond" w:hAnsi="Garamond"/>
        </w:rPr>
      </w:pPr>
    </w:p>
    <w:p w:rsidR="00813CE8" w:rsidRPr="002E02D7" w:rsidRDefault="00813CE8" w:rsidP="00C26AB7">
      <w:pPr>
        <w:numPr>
          <w:ilvl w:val="0"/>
          <w:numId w:val="4"/>
        </w:numPr>
        <w:spacing w:after="0" w:line="240" w:lineRule="auto"/>
        <w:jc w:val="both"/>
        <w:rPr>
          <w:rFonts w:ascii="Garamond" w:hAnsi="Garamond"/>
        </w:rPr>
      </w:pPr>
      <w:r w:rsidRPr="002E02D7">
        <w:rPr>
          <w:rFonts w:ascii="Garamond" w:hAnsi="Garamond"/>
        </w:rPr>
        <w:t>Good negotiation and influencing skills</w:t>
      </w:r>
    </w:p>
    <w:p w:rsidR="00813CE8" w:rsidRPr="002E02D7" w:rsidRDefault="00813CE8" w:rsidP="00C26AB7">
      <w:pPr>
        <w:numPr>
          <w:ilvl w:val="0"/>
          <w:numId w:val="4"/>
        </w:numPr>
        <w:spacing w:after="0" w:line="240" w:lineRule="auto"/>
        <w:jc w:val="both"/>
        <w:rPr>
          <w:rFonts w:ascii="Garamond" w:hAnsi="Garamond"/>
        </w:rPr>
      </w:pPr>
      <w:r w:rsidRPr="002E02D7">
        <w:rPr>
          <w:rFonts w:ascii="Garamond" w:hAnsi="Garamond"/>
        </w:rPr>
        <w:t>Excellent communicator</w:t>
      </w:r>
    </w:p>
    <w:p w:rsidR="002867CC" w:rsidRPr="002E02D7" w:rsidRDefault="002867CC" w:rsidP="00C26AB7">
      <w:pPr>
        <w:numPr>
          <w:ilvl w:val="0"/>
          <w:numId w:val="4"/>
        </w:numPr>
        <w:spacing w:after="0" w:line="240" w:lineRule="auto"/>
        <w:jc w:val="both"/>
        <w:rPr>
          <w:rFonts w:ascii="Garamond" w:hAnsi="Garamond"/>
        </w:rPr>
      </w:pPr>
      <w:r w:rsidRPr="002E02D7">
        <w:rPr>
          <w:rFonts w:ascii="Garamond" w:hAnsi="Garamond"/>
        </w:rPr>
        <w:t>Confident to make decisions and to stand by them</w:t>
      </w:r>
    </w:p>
    <w:p w:rsidR="00813CE8" w:rsidRPr="002E02D7" w:rsidRDefault="00813CE8" w:rsidP="00C26AB7">
      <w:pPr>
        <w:numPr>
          <w:ilvl w:val="0"/>
          <w:numId w:val="4"/>
        </w:numPr>
        <w:spacing w:after="0" w:line="240" w:lineRule="auto"/>
        <w:jc w:val="both"/>
        <w:rPr>
          <w:rFonts w:ascii="Garamond" w:hAnsi="Garamond"/>
        </w:rPr>
      </w:pPr>
      <w:r w:rsidRPr="002E02D7">
        <w:rPr>
          <w:rFonts w:ascii="Garamond" w:hAnsi="Garamond"/>
        </w:rPr>
        <w:t>A sense of fun!</w:t>
      </w:r>
    </w:p>
    <w:p w:rsidR="005658FD" w:rsidRPr="002E02D7" w:rsidRDefault="005658FD" w:rsidP="00C26AB7">
      <w:pPr>
        <w:spacing w:after="0" w:line="240" w:lineRule="auto"/>
        <w:jc w:val="both"/>
        <w:rPr>
          <w:rFonts w:ascii="Garamond" w:hAnsi="Garamond"/>
        </w:rPr>
      </w:pPr>
    </w:p>
    <w:p w:rsidR="005658FD" w:rsidRPr="002E02D7" w:rsidRDefault="005658FD" w:rsidP="00C26AB7">
      <w:pPr>
        <w:spacing w:after="0" w:line="240" w:lineRule="auto"/>
        <w:jc w:val="both"/>
        <w:rPr>
          <w:rFonts w:ascii="Garamond" w:hAnsi="Garamond"/>
        </w:rPr>
      </w:pPr>
    </w:p>
    <w:p w:rsidR="005658FD" w:rsidRPr="002E02D7" w:rsidRDefault="005658FD" w:rsidP="00C26AB7">
      <w:pPr>
        <w:spacing w:after="0" w:line="240" w:lineRule="auto"/>
        <w:jc w:val="both"/>
        <w:rPr>
          <w:rFonts w:ascii="Garamond" w:hAnsi="Garamond"/>
        </w:rPr>
        <w:sectPr w:rsidR="005658FD" w:rsidRPr="002E02D7" w:rsidSect="00996636">
          <w:type w:val="continuous"/>
          <w:pgSz w:w="11906" w:h="16838"/>
          <w:pgMar w:top="851" w:right="1440" w:bottom="1440" w:left="1843" w:header="708" w:footer="708" w:gutter="0"/>
          <w:cols w:num="2" w:space="708"/>
          <w:rtlGutter/>
          <w:docGrid w:linePitch="360"/>
        </w:sectPr>
      </w:pPr>
    </w:p>
    <w:p w:rsidR="00996636" w:rsidRPr="002E02D7" w:rsidRDefault="00996636" w:rsidP="002E02D7">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2E02D7">
        <w:rPr>
          <w:rFonts w:ascii="Garamond" w:hAnsi="Garamond"/>
          <w:b/>
        </w:rPr>
        <w:t>What do you need to be successful?</w:t>
      </w:r>
    </w:p>
    <w:p w:rsidR="00996636" w:rsidRPr="002E02D7" w:rsidRDefault="00996636" w:rsidP="00C26AB7">
      <w:pPr>
        <w:spacing w:after="0" w:line="240" w:lineRule="auto"/>
        <w:jc w:val="both"/>
        <w:rPr>
          <w:rFonts w:ascii="Garamond" w:hAnsi="Garamond"/>
          <w:b/>
        </w:rPr>
      </w:pPr>
    </w:p>
    <w:p w:rsidR="00813CE8" w:rsidRPr="002E02D7" w:rsidRDefault="00813CE8" w:rsidP="00C26AB7">
      <w:pPr>
        <w:pStyle w:val="ListParagraph"/>
        <w:numPr>
          <w:ilvl w:val="0"/>
          <w:numId w:val="15"/>
        </w:numPr>
        <w:jc w:val="both"/>
        <w:rPr>
          <w:rFonts w:ascii="Garamond" w:hAnsi="Garamond"/>
          <w:sz w:val="22"/>
          <w:szCs w:val="22"/>
        </w:rPr>
      </w:pPr>
      <w:r w:rsidRPr="002E02D7">
        <w:rPr>
          <w:rFonts w:ascii="Garamond" w:hAnsi="Garamond"/>
          <w:sz w:val="22"/>
          <w:szCs w:val="22"/>
        </w:rPr>
        <w:t>Knowledge of the hospitality industry</w:t>
      </w:r>
    </w:p>
    <w:p w:rsidR="00813CE8" w:rsidRPr="002E02D7" w:rsidRDefault="00813CE8" w:rsidP="00C26AB7">
      <w:pPr>
        <w:pStyle w:val="ListParagraph"/>
        <w:numPr>
          <w:ilvl w:val="0"/>
          <w:numId w:val="15"/>
        </w:numPr>
        <w:jc w:val="both"/>
        <w:rPr>
          <w:rFonts w:ascii="Garamond" w:hAnsi="Garamond"/>
          <w:sz w:val="22"/>
          <w:szCs w:val="22"/>
        </w:rPr>
      </w:pPr>
      <w:r w:rsidRPr="002E02D7">
        <w:rPr>
          <w:rFonts w:ascii="Garamond" w:hAnsi="Garamond"/>
          <w:sz w:val="22"/>
          <w:szCs w:val="22"/>
        </w:rPr>
        <w:t>Excellent Verbal &amp; written communication skills</w:t>
      </w:r>
    </w:p>
    <w:p w:rsidR="00813CE8" w:rsidRPr="002E02D7" w:rsidRDefault="00813CE8" w:rsidP="00C26AB7">
      <w:pPr>
        <w:pStyle w:val="ListParagraph"/>
        <w:numPr>
          <w:ilvl w:val="0"/>
          <w:numId w:val="15"/>
        </w:numPr>
        <w:jc w:val="both"/>
        <w:rPr>
          <w:rFonts w:ascii="Garamond" w:hAnsi="Garamond"/>
          <w:sz w:val="22"/>
          <w:szCs w:val="22"/>
        </w:rPr>
      </w:pPr>
      <w:r w:rsidRPr="002E02D7">
        <w:rPr>
          <w:rFonts w:ascii="Garamond" w:hAnsi="Garamond"/>
          <w:sz w:val="22"/>
          <w:szCs w:val="22"/>
        </w:rPr>
        <w:t>Good Organisational &amp; administration skills</w:t>
      </w:r>
    </w:p>
    <w:p w:rsidR="00813CE8" w:rsidRPr="002E02D7" w:rsidRDefault="00813CE8" w:rsidP="00C26AB7">
      <w:pPr>
        <w:pStyle w:val="ListParagraph"/>
        <w:numPr>
          <w:ilvl w:val="0"/>
          <w:numId w:val="15"/>
        </w:numPr>
        <w:jc w:val="both"/>
        <w:rPr>
          <w:rFonts w:ascii="Garamond" w:hAnsi="Garamond"/>
          <w:sz w:val="22"/>
          <w:szCs w:val="22"/>
        </w:rPr>
      </w:pPr>
      <w:r w:rsidRPr="002E02D7">
        <w:rPr>
          <w:rFonts w:ascii="Garamond" w:hAnsi="Garamond"/>
          <w:sz w:val="22"/>
          <w:szCs w:val="22"/>
        </w:rPr>
        <w:t>Experience in a sales environment</w:t>
      </w:r>
    </w:p>
    <w:p w:rsidR="00813CE8" w:rsidRPr="002E02D7" w:rsidRDefault="00813CE8" w:rsidP="00C26AB7">
      <w:pPr>
        <w:pStyle w:val="ListParagraph"/>
        <w:numPr>
          <w:ilvl w:val="0"/>
          <w:numId w:val="15"/>
        </w:numPr>
        <w:jc w:val="both"/>
        <w:rPr>
          <w:rFonts w:ascii="Garamond" w:hAnsi="Garamond"/>
          <w:sz w:val="22"/>
          <w:szCs w:val="22"/>
        </w:rPr>
      </w:pPr>
      <w:r w:rsidRPr="002E02D7">
        <w:rPr>
          <w:rFonts w:ascii="Garamond" w:hAnsi="Garamond"/>
          <w:sz w:val="22"/>
          <w:szCs w:val="22"/>
        </w:rPr>
        <w:t>Attention to detail</w:t>
      </w:r>
    </w:p>
    <w:p w:rsidR="00813CE8" w:rsidRPr="002E02D7" w:rsidRDefault="00813CE8" w:rsidP="00C26AB7">
      <w:pPr>
        <w:pStyle w:val="ListParagraph"/>
        <w:numPr>
          <w:ilvl w:val="0"/>
          <w:numId w:val="15"/>
        </w:numPr>
        <w:ind w:right="-166"/>
        <w:jc w:val="both"/>
        <w:rPr>
          <w:rFonts w:ascii="Garamond" w:hAnsi="Garamond"/>
          <w:sz w:val="22"/>
          <w:szCs w:val="22"/>
        </w:rPr>
      </w:pPr>
      <w:r w:rsidRPr="002E02D7">
        <w:rPr>
          <w:rFonts w:ascii="Garamond" w:hAnsi="Garamond"/>
          <w:sz w:val="22"/>
          <w:szCs w:val="22"/>
        </w:rPr>
        <w:t>Can work in a team and use own initiative</w:t>
      </w:r>
    </w:p>
    <w:p w:rsidR="00813CE8" w:rsidRPr="002E02D7" w:rsidRDefault="00813CE8" w:rsidP="00C26AB7">
      <w:pPr>
        <w:pStyle w:val="ListParagraph"/>
        <w:numPr>
          <w:ilvl w:val="0"/>
          <w:numId w:val="15"/>
        </w:numPr>
        <w:jc w:val="both"/>
        <w:rPr>
          <w:rFonts w:ascii="Garamond" w:hAnsi="Garamond"/>
          <w:sz w:val="22"/>
          <w:szCs w:val="22"/>
        </w:rPr>
      </w:pPr>
      <w:r w:rsidRPr="002E02D7">
        <w:rPr>
          <w:rFonts w:ascii="Garamond" w:hAnsi="Garamond"/>
          <w:sz w:val="22"/>
          <w:szCs w:val="22"/>
        </w:rPr>
        <w:t>Knowledge of Protel or Opera is desirable along with experience in call handling and diary management</w:t>
      </w:r>
    </w:p>
    <w:p w:rsidR="00393D5E" w:rsidRPr="002E02D7" w:rsidRDefault="00393D5E" w:rsidP="00C26AB7">
      <w:pPr>
        <w:spacing w:after="0" w:line="240" w:lineRule="auto"/>
        <w:ind w:left="360"/>
        <w:jc w:val="both"/>
        <w:rPr>
          <w:rFonts w:ascii="Garamond" w:hAnsi="Garamond"/>
        </w:rPr>
      </w:pPr>
    </w:p>
    <w:p w:rsidR="00996636" w:rsidRPr="002E02D7" w:rsidRDefault="00996636" w:rsidP="00C26AB7">
      <w:pPr>
        <w:spacing w:after="0" w:line="240" w:lineRule="auto"/>
        <w:jc w:val="both"/>
        <w:rPr>
          <w:rFonts w:ascii="Garamond" w:hAnsi="Garamond"/>
        </w:rPr>
      </w:pPr>
      <w:r w:rsidRPr="002E02D7">
        <w:rPr>
          <w:rFonts w:ascii="Garamond" w:hAnsi="Garamond"/>
        </w:rPr>
        <w:t>Each role is assigned a level against our expected behaviour.  Your role levels are set out below.</w:t>
      </w:r>
    </w:p>
    <w:p w:rsidR="00C26AB7" w:rsidRPr="002E02D7" w:rsidRDefault="00C26AB7" w:rsidP="00C26AB7">
      <w:pPr>
        <w:spacing w:after="0" w:line="240" w:lineRule="auto"/>
        <w:jc w:val="both"/>
        <w:rPr>
          <w:rFonts w:ascii="Garamond" w:hAnsi="Garamond"/>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1"/>
        <w:gridCol w:w="3103"/>
      </w:tblGrid>
      <w:tr w:rsidR="00996636" w:rsidRPr="002E02D7" w:rsidTr="00C26AB7">
        <w:trPr>
          <w:trHeight w:val="266"/>
        </w:trPr>
        <w:tc>
          <w:tcPr>
            <w:tcW w:w="5801" w:type="dxa"/>
          </w:tcPr>
          <w:p w:rsidR="00996636" w:rsidRPr="002E02D7" w:rsidRDefault="00996636" w:rsidP="00C26AB7">
            <w:pPr>
              <w:pStyle w:val="BodyText2"/>
              <w:ind w:left="720" w:right="0"/>
              <w:rPr>
                <w:rFonts w:ascii="Garamond" w:hAnsi="Garamond" w:cs="Arial"/>
                <w:b/>
                <w:sz w:val="22"/>
                <w:szCs w:val="22"/>
                <w:lang w:eastAsia="en-GB"/>
              </w:rPr>
            </w:pPr>
            <w:r w:rsidRPr="002E02D7">
              <w:rPr>
                <w:rFonts w:ascii="Garamond" w:hAnsi="Garamond" w:cs="Arial"/>
                <w:b/>
                <w:sz w:val="22"/>
                <w:szCs w:val="22"/>
                <w:lang w:eastAsia="en-GB"/>
              </w:rPr>
              <w:t>BEHAVIOUR</w:t>
            </w:r>
          </w:p>
        </w:tc>
        <w:tc>
          <w:tcPr>
            <w:tcW w:w="3103" w:type="dxa"/>
          </w:tcPr>
          <w:p w:rsidR="00996636" w:rsidRPr="002E02D7" w:rsidRDefault="00996636" w:rsidP="00C26AB7">
            <w:pPr>
              <w:pStyle w:val="BodyText2"/>
              <w:ind w:right="0"/>
              <w:rPr>
                <w:rFonts w:ascii="Garamond" w:hAnsi="Garamond" w:cs="Arial"/>
                <w:b/>
                <w:sz w:val="22"/>
                <w:szCs w:val="22"/>
                <w:lang w:eastAsia="en-GB"/>
              </w:rPr>
            </w:pPr>
            <w:r w:rsidRPr="002E02D7">
              <w:rPr>
                <w:rFonts w:ascii="Garamond" w:hAnsi="Garamond" w:cs="Arial"/>
                <w:b/>
                <w:sz w:val="22"/>
                <w:szCs w:val="22"/>
                <w:lang w:eastAsia="en-GB"/>
              </w:rPr>
              <w:t>LEVEL</w:t>
            </w:r>
          </w:p>
        </w:tc>
      </w:tr>
      <w:tr w:rsidR="00996636" w:rsidRPr="002E02D7" w:rsidTr="00C26AB7">
        <w:trPr>
          <w:trHeight w:val="251"/>
        </w:trPr>
        <w:tc>
          <w:tcPr>
            <w:tcW w:w="5801" w:type="dxa"/>
          </w:tcPr>
          <w:p w:rsidR="00996636" w:rsidRPr="002E02D7" w:rsidRDefault="00996636" w:rsidP="00C26AB7">
            <w:pPr>
              <w:pStyle w:val="BodyText2"/>
              <w:ind w:right="0"/>
              <w:rPr>
                <w:rFonts w:ascii="Garamond" w:hAnsi="Garamond" w:cs="Arial"/>
                <w:sz w:val="22"/>
                <w:szCs w:val="22"/>
                <w:lang w:eastAsia="en-GB"/>
              </w:rPr>
            </w:pPr>
            <w:r w:rsidRPr="002E02D7">
              <w:rPr>
                <w:rFonts w:ascii="Garamond" w:hAnsi="Garamond" w:cs="Arial"/>
                <w:sz w:val="22"/>
                <w:szCs w:val="22"/>
                <w:lang w:eastAsia="en-GB"/>
              </w:rPr>
              <w:t>Think Customer</w:t>
            </w:r>
          </w:p>
        </w:tc>
        <w:tc>
          <w:tcPr>
            <w:tcW w:w="3103" w:type="dxa"/>
          </w:tcPr>
          <w:p w:rsidR="00996636" w:rsidRPr="002E02D7" w:rsidRDefault="00EE7847" w:rsidP="00C26AB7">
            <w:pPr>
              <w:pStyle w:val="BodyText2"/>
              <w:ind w:right="0"/>
              <w:rPr>
                <w:rFonts w:ascii="Garamond" w:hAnsi="Garamond" w:cs="Arial"/>
                <w:sz w:val="22"/>
                <w:szCs w:val="22"/>
                <w:lang w:eastAsia="en-GB"/>
              </w:rPr>
            </w:pPr>
            <w:r w:rsidRPr="002E02D7">
              <w:rPr>
                <w:rFonts w:ascii="Garamond" w:hAnsi="Garamond" w:cs="Arial"/>
                <w:sz w:val="22"/>
                <w:szCs w:val="22"/>
                <w:lang w:eastAsia="en-GB"/>
              </w:rPr>
              <w:t>2</w:t>
            </w:r>
          </w:p>
        </w:tc>
      </w:tr>
      <w:tr w:rsidR="00996636" w:rsidRPr="002E02D7" w:rsidTr="00C26AB7">
        <w:trPr>
          <w:trHeight w:val="266"/>
        </w:trPr>
        <w:tc>
          <w:tcPr>
            <w:tcW w:w="5801" w:type="dxa"/>
          </w:tcPr>
          <w:p w:rsidR="00996636" w:rsidRPr="002E02D7" w:rsidRDefault="00996636" w:rsidP="00C26AB7">
            <w:pPr>
              <w:pStyle w:val="BodyText2"/>
              <w:ind w:right="0"/>
              <w:rPr>
                <w:rFonts w:ascii="Garamond" w:hAnsi="Garamond" w:cs="Arial"/>
                <w:sz w:val="22"/>
                <w:szCs w:val="22"/>
                <w:lang w:eastAsia="en-GB"/>
              </w:rPr>
            </w:pPr>
            <w:r w:rsidRPr="002E02D7">
              <w:rPr>
                <w:rFonts w:ascii="Garamond" w:hAnsi="Garamond" w:cs="Arial"/>
                <w:sz w:val="22"/>
                <w:szCs w:val="22"/>
                <w:lang w:eastAsia="en-GB"/>
              </w:rPr>
              <w:t>Communication &amp; Trust</w:t>
            </w:r>
          </w:p>
        </w:tc>
        <w:tc>
          <w:tcPr>
            <w:tcW w:w="3103" w:type="dxa"/>
          </w:tcPr>
          <w:p w:rsidR="00996636" w:rsidRPr="002E02D7" w:rsidRDefault="00EE7847" w:rsidP="00C26AB7">
            <w:pPr>
              <w:pStyle w:val="BodyText2"/>
              <w:ind w:right="0"/>
              <w:rPr>
                <w:rFonts w:ascii="Garamond" w:hAnsi="Garamond" w:cs="Arial"/>
                <w:sz w:val="22"/>
                <w:szCs w:val="22"/>
                <w:lang w:eastAsia="en-GB"/>
              </w:rPr>
            </w:pPr>
            <w:r w:rsidRPr="002E02D7">
              <w:rPr>
                <w:rFonts w:ascii="Garamond" w:hAnsi="Garamond" w:cs="Arial"/>
                <w:sz w:val="22"/>
                <w:szCs w:val="22"/>
                <w:lang w:eastAsia="en-GB"/>
              </w:rPr>
              <w:t>2</w:t>
            </w:r>
          </w:p>
        </w:tc>
      </w:tr>
      <w:tr w:rsidR="00996636" w:rsidRPr="002E02D7" w:rsidTr="00C26AB7">
        <w:trPr>
          <w:trHeight w:val="251"/>
        </w:trPr>
        <w:tc>
          <w:tcPr>
            <w:tcW w:w="5801" w:type="dxa"/>
          </w:tcPr>
          <w:p w:rsidR="00996636" w:rsidRPr="002E02D7" w:rsidRDefault="00996636" w:rsidP="00C26AB7">
            <w:pPr>
              <w:pStyle w:val="BodyText2"/>
              <w:ind w:right="0"/>
              <w:rPr>
                <w:rFonts w:ascii="Garamond" w:hAnsi="Garamond" w:cs="Arial"/>
                <w:sz w:val="22"/>
                <w:szCs w:val="22"/>
                <w:lang w:eastAsia="en-GB"/>
              </w:rPr>
            </w:pPr>
            <w:r w:rsidRPr="002E02D7">
              <w:rPr>
                <w:rFonts w:ascii="Garamond" w:hAnsi="Garamond" w:cs="Arial"/>
                <w:sz w:val="22"/>
                <w:szCs w:val="22"/>
                <w:lang w:eastAsia="en-GB"/>
              </w:rPr>
              <w:t>Taking Personal Responsibility</w:t>
            </w:r>
          </w:p>
        </w:tc>
        <w:tc>
          <w:tcPr>
            <w:tcW w:w="3103" w:type="dxa"/>
          </w:tcPr>
          <w:p w:rsidR="00996636" w:rsidRPr="002E02D7" w:rsidRDefault="00EE7847" w:rsidP="00C26AB7">
            <w:pPr>
              <w:pStyle w:val="BodyText2"/>
              <w:ind w:right="0"/>
              <w:rPr>
                <w:rFonts w:ascii="Garamond" w:hAnsi="Garamond" w:cs="Arial"/>
                <w:sz w:val="22"/>
                <w:szCs w:val="22"/>
                <w:lang w:eastAsia="en-GB"/>
              </w:rPr>
            </w:pPr>
            <w:r w:rsidRPr="002E02D7">
              <w:rPr>
                <w:rFonts w:ascii="Garamond" w:hAnsi="Garamond" w:cs="Arial"/>
                <w:sz w:val="22"/>
                <w:szCs w:val="22"/>
                <w:lang w:eastAsia="en-GB"/>
              </w:rPr>
              <w:t>2</w:t>
            </w:r>
          </w:p>
        </w:tc>
      </w:tr>
      <w:tr w:rsidR="00996636" w:rsidRPr="002E02D7" w:rsidTr="00C26AB7">
        <w:trPr>
          <w:trHeight w:val="266"/>
        </w:trPr>
        <w:tc>
          <w:tcPr>
            <w:tcW w:w="5801" w:type="dxa"/>
          </w:tcPr>
          <w:p w:rsidR="00996636" w:rsidRPr="002E02D7" w:rsidRDefault="00996636" w:rsidP="00C26AB7">
            <w:pPr>
              <w:pStyle w:val="BodyText2"/>
              <w:ind w:right="0"/>
              <w:rPr>
                <w:rFonts w:ascii="Garamond" w:hAnsi="Garamond" w:cs="Arial"/>
                <w:sz w:val="22"/>
                <w:szCs w:val="22"/>
                <w:lang w:eastAsia="en-GB"/>
              </w:rPr>
            </w:pPr>
            <w:r w:rsidRPr="002E02D7">
              <w:rPr>
                <w:rFonts w:ascii="Garamond" w:hAnsi="Garamond" w:cs="Arial"/>
                <w:sz w:val="22"/>
                <w:szCs w:val="22"/>
                <w:lang w:eastAsia="en-GB"/>
              </w:rPr>
              <w:t>Encouraging Excellence &amp; Commercial Success</w:t>
            </w:r>
          </w:p>
        </w:tc>
        <w:tc>
          <w:tcPr>
            <w:tcW w:w="3103" w:type="dxa"/>
          </w:tcPr>
          <w:p w:rsidR="00996636" w:rsidRPr="002E02D7" w:rsidRDefault="00EE7847" w:rsidP="00C26AB7">
            <w:pPr>
              <w:pStyle w:val="BodyText2"/>
              <w:ind w:right="0"/>
              <w:rPr>
                <w:rFonts w:ascii="Garamond" w:hAnsi="Garamond" w:cs="Arial"/>
                <w:sz w:val="22"/>
                <w:szCs w:val="22"/>
                <w:lang w:eastAsia="en-GB"/>
              </w:rPr>
            </w:pPr>
            <w:r w:rsidRPr="002E02D7">
              <w:rPr>
                <w:rFonts w:ascii="Garamond" w:hAnsi="Garamond" w:cs="Arial"/>
                <w:sz w:val="22"/>
                <w:szCs w:val="22"/>
                <w:lang w:eastAsia="en-GB"/>
              </w:rPr>
              <w:t>2</w:t>
            </w:r>
          </w:p>
        </w:tc>
      </w:tr>
      <w:tr w:rsidR="00996636" w:rsidRPr="002E02D7" w:rsidTr="00C26AB7">
        <w:trPr>
          <w:trHeight w:val="251"/>
        </w:trPr>
        <w:tc>
          <w:tcPr>
            <w:tcW w:w="5801" w:type="dxa"/>
          </w:tcPr>
          <w:p w:rsidR="00996636" w:rsidRPr="002E02D7" w:rsidRDefault="00996636" w:rsidP="00C26AB7">
            <w:pPr>
              <w:pStyle w:val="BodyText2"/>
              <w:ind w:right="0"/>
              <w:rPr>
                <w:rFonts w:ascii="Garamond" w:hAnsi="Garamond" w:cs="Arial"/>
                <w:sz w:val="22"/>
                <w:szCs w:val="22"/>
                <w:lang w:eastAsia="en-GB"/>
              </w:rPr>
            </w:pPr>
            <w:r w:rsidRPr="002E02D7">
              <w:rPr>
                <w:rFonts w:ascii="Garamond" w:hAnsi="Garamond" w:cs="Arial"/>
                <w:sz w:val="22"/>
                <w:szCs w:val="22"/>
                <w:lang w:eastAsia="en-GB"/>
              </w:rPr>
              <w:t>Working Together</w:t>
            </w:r>
          </w:p>
        </w:tc>
        <w:tc>
          <w:tcPr>
            <w:tcW w:w="3103" w:type="dxa"/>
          </w:tcPr>
          <w:p w:rsidR="00996636" w:rsidRPr="002E02D7" w:rsidRDefault="00EE7847" w:rsidP="00C26AB7">
            <w:pPr>
              <w:pStyle w:val="BodyText2"/>
              <w:ind w:right="0"/>
              <w:rPr>
                <w:rFonts w:ascii="Garamond" w:hAnsi="Garamond" w:cs="Arial"/>
                <w:sz w:val="22"/>
                <w:szCs w:val="22"/>
                <w:lang w:eastAsia="en-GB"/>
              </w:rPr>
            </w:pPr>
            <w:r w:rsidRPr="002E02D7">
              <w:rPr>
                <w:rFonts w:ascii="Garamond" w:hAnsi="Garamond" w:cs="Arial"/>
                <w:sz w:val="22"/>
                <w:szCs w:val="22"/>
                <w:lang w:eastAsia="en-GB"/>
              </w:rPr>
              <w:t>2</w:t>
            </w:r>
          </w:p>
        </w:tc>
      </w:tr>
    </w:tbl>
    <w:p w:rsidR="00097D67" w:rsidRPr="002E02D7" w:rsidRDefault="00097D67" w:rsidP="00C26AB7">
      <w:pPr>
        <w:spacing w:after="0" w:line="240" w:lineRule="auto"/>
        <w:jc w:val="both"/>
        <w:rPr>
          <w:rFonts w:ascii="Garamond" w:hAnsi="Garamond"/>
        </w:rPr>
      </w:pPr>
    </w:p>
    <w:sectPr w:rsidR="00097D67" w:rsidRPr="002E02D7" w:rsidSect="00A52C2C">
      <w:type w:val="continuous"/>
      <w:pgSz w:w="11906" w:h="16838"/>
      <w:pgMar w:top="851" w:right="1274" w:bottom="142"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484"/>
    <w:multiLevelType w:val="hybridMultilevel"/>
    <w:tmpl w:val="DB78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D2168"/>
    <w:multiLevelType w:val="hybridMultilevel"/>
    <w:tmpl w:val="AB4E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58163B"/>
    <w:multiLevelType w:val="hybridMultilevel"/>
    <w:tmpl w:val="040CA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B6C2C"/>
    <w:multiLevelType w:val="hybridMultilevel"/>
    <w:tmpl w:val="FDCC4936"/>
    <w:lvl w:ilvl="0" w:tplc="65E2274C">
      <w:start w:val="1"/>
      <w:numFmt w:val="bullet"/>
      <w:lvlText w:val="-"/>
      <w:lvlJc w:val="left"/>
      <w:pPr>
        <w:ind w:left="720" w:hanging="360"/>
      </w:pPr>
      <w:rPr>
        <w:rFonts w:ascii="Garamond" w:eastAsia="Calibri"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D16DDE"/>
    <w:multiLevelType w:val="hybridMultilevel"/>
    <w:tmpl w:val="47643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402A1"/>
    <w:multiLevelType w:val="hybridMultilevel"/>
    <w:tmpl w:val="FD007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4"/>
  </w:num>
  <w:num w:numId="4">
    <w:abstractNumId w:val="8"/>
  </w:num>
  <w:num w:numId="5">
    <w:abstractNumId w:val="13"/>
  </w:num>
  <w:num w:numId="6">
    <w:abstractNumId w:val="12"/>
  </w:num>
  <w:num w:numId="7">
    <w:abstractNumId w:val="5"/>
  </w:num>
  <w:num w:numId="8">
    <w:abstractNumId w:val="7"/>
  </w:num>
  <w:num w:numId="9">
    <w:abstractNumId w:val="2"/>
  </w:num>
  <w:num w:numId="10">
    <w:abstractNumId w:val="11"/>
  </w:num>
  <w:num w:numId="11">
    <w:abstractNumId w:val="18"/>
  </w:num>
  <w:num w:numId="12">
    <w:abstractNumId w:val="6"/>
  </w:num>
  <w:num w:numId="13">
    <w:abstractNumId w:val="10"/>
  </w:num>
  <w:num w:numId="14">
    <w:abstractNumId w:val="3"/>
  </w:num>
  <w:num w:numId="15">
    <w:abstractNumId w:val="9"/>
  </w:num>
  <w:num w:numId="16">
    <w:abstractNumId w:val="19"/>
  </w:num>
  <w:num w:numId="17">
    <w:abstractNumId w:val="15"/>
  </w:num>
  <w:num w:numId="18">
    <w:abstractNumId w:val="0"/>
  </w:num>
  <w:num w:numId="19">
    <w:abstractNumId w:val="1"/>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EA"/>
    <w:rsid w:val="00010D72"/>
    <w:rsid w:val="00011D40"/>
    <w:rsid w:val="00015596"/>
    <w:rsid w:val="000366E6"/>
    <w:rsid w:val="00044826"/>
    <w:rsid w:val="0007684A"/>
    <w:rsid w:val="00094C70"/>
    <w:rsid w:val="0009663A"/>
    <w:rsid w:val="000977C2"/>
    <w:rsid w:val="00097D67"/>
    <w:rsid w:val="000B1D51"/>
    <w:rsid w:val="000E5C55"/>
    <w:rsid w:val="00112564"/>
    <w:rsid w:val="001175C9"/>
    <w:rsid w:val="001221F0"/>
    <w:rsid w:val="00177A8D"/>
    <w:rsid w:val="00194A99"/>
    <w:rsid w:val="001A34AE"/>
    <w:rsid w:val="001A4E74"/>
    <w:rsid w:val="001B3AEC"/>
    <w:rsid w:val="001B4C17"/>
    <w:rsid w:val="001C0807"/>
    <w:rsid w:val="001D14FD"/>
    <w:rsid w:val="001D74AF"/>
    <w:rsid w:val="001F6E18"/>
    <w:rsid w:val="00211DFA"/>
    <w:rsid w:val="002233A4"/>
    <w:rsid w:val="00230234"/>
    <w:rsid w:val="002446FD"/>
    <w:rsid w:val="00257C0E"/>
    <w:rsid w:val="002807F3"/>
    <w:rsid w:val="00284273"/>
    <w:rsid w:val="00286199"/>
    <w:rsid w:val="002867CC"/>
    <w:rsid w:val="00291590"/>
    <w:rsid w:val="002A2AF7"/>
    <w:rsid w:val="002A7B0C"/>
    <w:rsid w:val="002B091B"/>
    <w:rsid w:val="002D1645"/>
    <w:rsid w:val="002E00A6"/>
    <w:rsid w:val="002E02D7"/>
    <w:rsid w:val="002F1DC4"/>
    <w:rsid w:val="002F5072"/>
    <w:rsid w:val="00314118"/>
    <w:rsid w:val="00326AAF"/>
    <w:rsid w:val="00331140"/>
    <w:rsid w:val="00333582"/>
    <w:rsid w:val="00344C4E"/>
    <w:rsid w:val="003462D1"/>
    <w:rsid w:val="00370BF3"/>
    <w:rsid w:val="00393D5E"/>
    <w:rsid w:val="003D57AA"/>
    <w:rsid w:val="003D7B04"/>
    <w:rsid w:val="003E133F"/>
    <w:rsid w:val="003F29E4"/>
    <w:rsid w:val="003F6A0B"/>
    <w:rsid w:val="0042525D"/>
    <w:rsid w:val="00477841"/>
    <w:rsid w:val="00491B01"/>
    <w:rsid w:val="005403BE"/>
    <w:rsid w:val="0055564A"/>
    <w:rsid w:val="005578BB"/>
    <w:rsid w:val="005658FD"/>
    <w:rsid w:val="00574034"/>
    <w:rsid w:val="0058728F"/>
    <w:rsid w:val="0059728C"/>
    <w:rsid w:val="005A20DD"/>
    <w:rsid w:val="005A6B3C"/>
    <w:rsid w:val="005D1D3F"/>
    <w:rsid w:val="005E48A0"/>
    <w:rsid w:val="005E7E4F"/>
    <w:rsid w:val="0062513F"/>
    <w:rsid w:val="00635509"/>
    <w:rsid w:val="00682152"/>
    <w:rsid w:val="00687545"/>
    <w:rsid w:val="00707538"/>
    <w:rsid w:val="00730F28"/>
    <w:rsid w:val="00755871"/>
    <w:rsid w:val="00794A76"/>
    <w:rsid w:val="007A77BD"/>
    <w:rsid w:val="007C275D"/>
    <w:rsid w:val="007D27A2"/>
    <w:rsid w:val="008125FC"/>
    <w:rsid w:val="00813CE8"/>
    <w:rsid w:val="00827AF2"/>
    <w:rsid w:val="008324C6"/>
    <w:rsid w:val="00837456"/>
    <w:rsid w:val="00841707"/>
    <w:rsid w:val="008611E6"/>
    <w:rsid w:val="00876F59"/>
    <w:rsid w:val="00877F3D"/>
    <w:rsid w:val="008B2C7D"/>
    <w:rsid w:val="008B67FA"/>
    <w:rsid w:val="008E2A03"/>
    <w:rsid w:val="009047A2"/>
    <w:rsid w:val="009140B8"/>
    <w:rsid w:val="009655E2"/>
    <w:rsid w:val="009840B7"/>
    <w:rsid w:val="009842B4"/>
    <w:rsid w:val="00995E02"/>
    <w:rsid w:val="00996636"/>
    <w:rsid w:val="009968D9"/>
    <w:rsid w:val="009A7D45"/>
    <w:rsid w:val="009B5845"/>
    <w:rsid w:val="009C2C4E"/>
    <w:rsid w:val="009F5B1F"/>
    <w:rsid w:val="00A2437B"/>
    <w:rsid w:val="00A37E70"/>
    <w:rsid w:val="00A52C2C"/>
    <w:rsid w:val="00A869DC"/>
    <w:rsid w:val="00AA4654"/>
    <w:rsid w:val="00AE49DF"/>
    <w:rsid w:val="00B34B2E"/>
    <w:rsid w:val="00B74CCF"/>
    <w:rsid w:val="00B8207B"/>
    <w:rsid w:val="00B862A6"/>
    <w:rsid w:val="00B86B5D"/>
    <w:rsid w:val="00BD47EB"/>
    <w:rsid w:val="00C26AB7"/>
    <w:rsid w:val="00C5550F"/>
    <w:rsid w:val="00CD41C1"/>
    <w:rsid w:val="00CF5A97"/>
    <w:rsid w:val="00D1072F"/>
    <w:rsid w:val="00D46CF7"/>
    <w:rsid w:val="00D553BA"/>
    <w:rsid w:val="00D64B48"/>
    <w:rsid w:val="00D91BF4"/>
    <w:rsid w:val="00D93D20"/>
    <w:rsid w:val="00DA1A59"/>
    <w:rsid w:val="00DB2E98"/>
    <w:rsid w:val="00DC5D2F"/>
    <w:rsid w:val="00DD44C5"/>
    <w:rsid w:val="00DE1786"/>
    <w:rsid w:val="00E012D6"/>
    <w:rsid w:val="00E277F5"/>
    <w:rsid w:val="00E63ED8"/>
    <w:rsid w:val="00E82E8D"/>
    <w:rsid w:val="00E87793"/>
    <w:rsid w:val="00EB1044"/>
    <w:rsid w:val="00EB798E"/>
    <w:rsid w:val="00EE7847"/>
    <w:rsid w:val="00F04141"/>
    <w:rsid w:val="00F424D2"/>
    <w:rsid w:val="00F446BA"/>
    <w:rsid w:val="00F478A1"/>
    <w:rsid w:val="00F70A4A"/>
    <w:rsid w:val="00F816EA"/>
    <w:rsid w:val="00FC1C55"/>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654F7-3BE2-486A-AFA2-C57D3FD3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04141"/>
    <w:pPr>
      <w:spacing w:after="120" w:line="240" w:lineRule="auto"/>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F04141"/>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2014-07-28T16:00:00Z</cp:lastPrinted>
  <dcterms:created xsi:type="dcterms:W3CDTF">2017-09-21T13:08:00Z</dcterms:created>
  <dcterms:modified xsi:type="dcterms:W3CDTF">2017-09-21T13:08:00Z</dcterms:modified>
</cp:coreProperties>
</file>